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73ADF594" w:rsidR="00EF4234" w:rsidRDefault="00C34FB8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Borovany, 09. 11. 2021</w:t>
      </w:r>
    </w:p>
    <w:p w14:paraId="7184936F" w14:textId="7CA517A6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Přítomní: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Jiří Červák, Jiřina Gramanová, PhDr. Ludmila Vlášková, Mgr. Jan Nýdl, Václav Maruška, Jiří Valenta, Tomáš Michal, Jaroslav Klečka, </w:t>
      </w:r>
      <w:r>
        <w:rPr>
          <w:sz w:val="24"/>
          <w:szCs w:val="24"/>
        </w:rPr>
        <w:t xml:space="preserve">Ilona Hrubešová </w:t>
      </w:r>
    </w:p>
    <w:p w14:paraId="51029BDD" w14:textId="5B5BF4A6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Ondřej Bouška, Pavel Hronek</w:t>
      </w:r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3B1E11D3" w:rsidR="00D57F30" w:rsidRP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ze SS a VV SH ČMS</w:t>
      </w:r>
    </w:p>
    <w:p w14:paraId="6E2ABFEA" w14:textId="4FD2EFEA" w:rsid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Návrhy rozpočtů</w:t>
      </w:r>
    </w:p>
    <w:p w14:paraId="16C1CAE4" w14:textId="5A87B620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14:paraId="5573CECB" w14:textId="49981219" w:rsidR="005B3BAA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Vyznamenání </w:t>
      </w:r>
    </w:p>
    <w:p w14:paraId="79115A7F" w14:textId="6368FE8A" w:rsidR="00D57F30" w:rsidRPr="00D57F30" w:rsidRDefault="0016032F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954DC">
        <w:rPr>
          <w:sz w:val="24"/>
          <w:szCs w:val="24"/>
        </w:rPr>
        <w:t>ávěr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3017E056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starosta </w:t>
      </w:r>
      <w:r w:rsidR="0016032F">
        <w:rPr>
          <w:sz w:val="24"/>
          <w:szCs w:val="24"/>
        </w:rPr>
        <w:t>OSH</w:t>
      </w:r>
      <w:r>
        <w:rPr>
          <w:sz w:val="24"/>
          <w:szCs w:val="24"/>
        </w:rPr>
        <w:t xml:space="preserve"> Mgr. Jiří Žižka, přivítal přítomné na </w:t>
      </w:r>
      <w:r w:rsidR="0016032F">
        <w:rPr>
          <w:sz w:val="24"/>
          <w:szCs w:val="24"/>
        </w:rPr>
        <w:t>zasedání výkonného výboru OSH České Budějovice.</w:t>
      </w:r>
    </w:p>
    <w:p w14:paraId="4A72841A" w14:textId="77777777" w:rsidR="00026020" w:rsidRDefault="00026020" w:rsidP="001954DC">
      <w:pPr>
        <w:spacing w:after="0"/>
        <w:jc w:val="both"/>
        <w:rPr>
          <w:sz w:val="24"/>
          <w:szCs w:val="24"/>
        </w:rPr>
      </w:pPr>
    </w:p>
    <w:p w14:paraId="0B290D27" w14:textId="67E46E34" w:rsidR="001954DC" w:rsidRPr="001954DC" w:rsidRDefault="0016032F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Informace ze Shromáždění starostů a VV SH ČMS</w:t>
      </w:r>
      <w:r w:rsidR="002E1422">
        <w:rPr>
          <w:b/>
          <w:bCs/>
          <w:sz w:val="24"/>
          <w:szCs w:val="24"/>
          <w:u w:val="single"/>
        </w:rPr>
        <w:t xml:space="preserve"> +</w:t>
      </w:r>
      <w:r w:rsidR="00533DD4">
        <w:rPr>
          <w:b/>
          <w:bCs/>
          <w:sz w:val="24"/>
          <w:szCs w:val="24"/>
          <w:u w:val="single"/>
        </w:rPr>
        <w:t xml:space="preserve"> vedení KSH</w:t>
      </w:r>
    </w:p>
    <w:p w14:paraId="0EBD0C51" w14:textId="55047A5D" w:rsidR="007A253F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náměstkem starostky SH ČMS byl zvolen Josef Bidmon</w:t>
      </w:r>
    </w:p>
    <w:p w14:paraId="549DC013" w14:textId="32C101AE" w:rsidR="005B3BAA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Náměstek s podpisovým právem je Jaroslav Salivar</w:t>
      </w:r>
    </w:p>
    <w:p w14:paraId="60F30733" w14:textId="0FF40BA2" w:rsidR="00C01953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Informace o spolupráci s HS Média – dluh u SH ČMS činí 2,5 mil. Kč, 2x výzva na úhradu bez reakce, pohledávka byla odprodána</w:t>
      </w:r>
    </w:p>
    <w:p w14:paraId="02CCAB3F" w14:textId="43C5AAF2" w:rsidR="00C01953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Problematika ostatních portálů (Hasičovo, Recyklujte s hasiči, Dobrovolný hasič roku</w:t>
      </w:r>
      <w:r w:rsidR="00A74367">
        <w:rPr>
          <w:sz w:val="24"/>
          <w:szCs w:val="24"/>
        </w:rPr>
        <w:t>)</w:t>
      </w:r>
      <w:r>
        <w:rPr>
          <w:sz w:val="24"/>
          <w:szCs w:val="24"/>
        </w:rPr>
        <w:t xml:space="preserve"> – snaha o funkční spolupráci</w:t>
      </w:r>
    </w:p>
    <w:p w14:paraId="32114F26" w14:textId="00D00B72" w:rsidR="00C01953" w:rsidRDefault="00EA6CAC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Zástupci </w:t>
      </w:r>
      <w:r w:rsidR="00533DD4">
        <w:rPr>
          <w:sz w:val="24"/>
          <w:szCs w:val="24"/>
        </w:rPr>
        <w:t>OSH ČB v ústředních odborných radách – Pavel Hronek (ÚORM), Jiří Červák (ÚORP), Pavel Lamoš (ÚKRR)</w:t>
      </w:r>
    </w:p>
    <w:p w14:paraId="7AED393A" w14:textId="737A8531" w:rsidR="00C01953" w:rsidRDefault="00533DD4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Termíny krajských soutěží v roce 2022 (pořádá OSH Strakonice</w:t>
      </w:r>
      <w:r w:rsidR="00A06C07">
        <w:rPr>
          <w:sz w:val="24"/>
          <w:szCs w:val="24"/>
        </w:rPr>
        <w:t>):</w:t>
      </w:r>
    </w:p>
    <w:p w14:paraId="390F8A72" w14:textId="77777777" w:rsidR="00533DD4" w:rsidRDefault="00533DD4" w:rsidP="00533DD4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11. 6. 2022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kraj Plamen</w:t>
      </w:r>
      <w:r>
        <w:rPr>
          <w:sz w:val="24"/>
          <w:szCs w:val="24"/>
        </w:rPr>
        <w:tab/>
        <w:t>Blatná</w:t>
      </w:r>
    </w:p>
    <w:p w14:paraId="243EFE4C" w14:textId="77777777" w:rsidR="00533DD4" w:rsidRDefault="00533DD4" w:rsidP="00533DD4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18. 6. 2022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kraj 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Městský stadion Strakonice</w:t>
      </w:r>
    </w:p>
    <w:p w14:paraId="3E680058" w14:textId="3E54A508" w:rsidR="00533DD4" w:rsidRDefault="00533DD4" w:rsidP="00A06C07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19. 6. 2022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kraj dorost</w:t>
      </w:r>
      <w:r>
        <w:rPr>
          <w:sz w:val="24"/>
          <w:szCs w:val="24"/>
        </w:rPr>
        <w:tab/>
        <w:t>Městský stadion Strakonice</w:t>
      </w:r>
    </w:p>
    <w:p w14:paraId="2EA50DAE" w14:textId="77777777" w:rsidR="00A06C07" w:rsidRDefault="00A06C07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Termíny MČR (zatím neoficiální):</w:t>
      </w:r>
    </w:p>
    <w:p w14:paraId="68E9DE3B" w14:textId="03515C28" w:rsidR="00A06C07" w:rsidRPr="00BA73BB" w:rsidRDefault="00BA73BB" w:rsidP="00BA73BB">
      <w:pPr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06C07" w:rsidRPr="00BA73BB">
        <w:rPr>
          <w:sz w:val="24"/>
          <w:szCs w:val="24"/>
        </w:rPr>
        <w:t>– 2</w:t>
      </w:r>
      <w:r>
        <w:rPr>
          <w:sz w:val="24"/>
          <w:szCs w:val="24"/>
        </w:rPr>
        <w:t>6</w:t>
      </w:r>
      <w:r w:rsidR="00A06C07" w:rsidRPr="00BA73BB">
        <w:rPr>
          <w:sz w:val="24"/>
          <w:szCs w:val="24"/>
        </w:rPr>
        <w:t>. 6. 2022</w:t>
      </w:r>
      <w:r w:rsidR="00A06C07" w:rsidRPr="00BA73BB">
        <w:rPr>
          <w:sz w:val="24"/>
          <w:szCs w:val="24"/>
        </w:rPr>
        <w:tab/>
      </w:r>
      <w:r w:rsidR="00A06C07" w:rsidRPr="00BA73BB">
        <w:rPr>
          <w:sz w:val="24"/>
          <w:szCs w:val="24"/>
        </w:rPr>
        <w:tab/>
        <w:t>Plamen</w:t>
      </w:r>
      <w:r w:rsidR="00A06C07" w:rsidRPr="00BA73BB">
        <w:rPr>
          <w:sz w:val="24"/>
          <w:szCs w:val="24"/>
        </w:rPr>
        <w:tab/>
        <w:t>Hradec Králové</w:t>
      </w:r>
    </w:p>
    <w:p w14:paraId="05915587" w14:textId="77DC7141" w:rsidR="00A06C07" w:rsidRDefault="00A06C07" w:rsidP="00A06C07">
      <w:pPr>
        <w:pStyle w:val="Odstavecseseznamem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3. 7.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Ústí nad Labem</w:t>
      </w:r>
      <w:r w:rsidR="00060849">
        <w:rPr>
          <w:sz w:val="24"/>
          <w:szCs w:val="24"/>
        </w:rPr>
        <w:tab/>
      </w:r>
    </w:p>
    <w:p w14:paraId="7361DDEA" w14:textId="0D05175E" w:rsidR="00060849" w:rsidRPr="00060849" w:rsidRDefault="00060849" w:rsidP="00060849">
      <w:pPr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Srpen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</w:t>
      </w:r>
    </w:p>
    <w:p w14:paraId="628ABBA9" w14:textId="77777777" w:rsidR="00A06C07" w:rsidRDefault="00A06C07" w:rsidP="00A06C07">
      <w:pPr>
        <w:spacing w:after="0"/>
        <w:ind w:left="1068"/>
        <w:jc w:val="both"/>
        <w:rPr>
          <w:sz w:val="24"/>
          <w:szCs w:val="24"/>
        </w:rPr>
      </w:pPr>
    </w:p>
    <w:p w14:paraId="05E8570A" w14:textId="69606624" w:rsidR="00C86CA2" w:rsidRPr="00A06C07" w:rsidRDefault="00A06C07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Návrhy rozpočtu jednotlivých rad:</w:t>
      </w:r>
    </w:p>
    <w:p w14:paraId="323B62DF" w14:textId="64893463" w:rsidR="00A06C07" w:rsidRDefault="00A06C07" w:rsidP="00A06C0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OORS</w:t>
      </w:r>
      <w:r>
        <w:rPr>
          <w:sz w:val="24"/>
          <w:szCs w:val="24"/>
        </w:rPr>
        <w:t xml:space="preserve"> – 163.500,- Kč (25.000,- postupové soutěže</w:t>
      </w:r>
      <w:r w:rsidR="003C585E">
        <w:rPr>
          <w:sz w:val="24"/>
          <w:szCs w:val="24"/>
        </w:rPr>
        <w:t xml:space="preserve">, 4.500,- odměna formou poukázek pro technickou četu na postupových soutěžích, 80.000,- Velká cena OSH ČB, 20.000,- školení rozhodčích, 20.000,- nákup nářadí, </w:t>
      </w:r>
      <w:r w:rsidR="001E7615">
        <w:rPr>
          <w:sz w:val="24"/>
          <w:szCs w:val="24"/>
        </w:rPr>
        <w:t>9</w:t>
      </w:r>
      <w:r w:rsidR="003C585E">
        <w:rPr>
          <w:sz w:val="24"/>
          <w:szCs w:val="24"/>
        </w:rPr>
        <w:t>.000,- dokoupení závor pro okresní časomíru</w:t>
      </w:r>
      <w:r w:rsidR="001E7615">
        <w:rPr>
          <w:sz w:val="24"/>
          <w:szCs w:val="24"/>
        </w:rPr>
        <w:t>, 5.</w:t>
      </w:r>
      <w:r w:rsidR="00623835">
        <w:rPr>
          <w:sz w:val="24"/>
          <w:szCs w:val="24"/>
        </w:rPr>
        <w:t xml:space="preserve"> </w:t>
      </w:r>
      <w:r w:rsidR="001E7615">
        <w:rPr>
          <w:sz w:val="24"/>
          <w:szCs w:val="24"/>
        </w:rPr>
        <w:t>000,- jednání a provoz rady</w:t>
      </w:r>
      <w:r w:rsidR="003C585E">
        <w:rPr>
          <w:sz w:val="24"/>
          <w:szCs w:val="24"/>
        </w:rPr>
        <w:t>)</w:t>
      </w:r>
      <w:r w:rsidR="001E7615">
        <w:rPr>
          <w:sz w:val="24"/>
          <w:szCs w:val="24"/>
        </w:rPr>
        <w:t>.</w:t>
      </w:r>
    </w:p>
    <w:p w14:paraId="0089ACBE" w14:textId="7EABA82E" w:rsidR="003C585E" w:rsidRDefault="003C585E" w:rsidP="00A06C0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OORP </w:t>
      </w:r>
      <w:r>
        <w:rPr>
          <w:sz w:val="24"/>
          <w:szCs w:val="24"/>
        </w:rPr>
        <w:t>– 30.000,- Kč (15.000,- ceny POODM, 15.</w:t>
      </w:r>
      <w:r w:rsidR="00623835">
        <w:rPr>
          <w:sz w:val="24"/>
          <w:szCs w:val="24"/>
        </w:rPr>
        <w:t xml:space="preserve"> </w:t>
      </w:r>
      <w:r>
        <w:rPr>
          <w:sz w:val="24"/>
          <w:szCs w:val="24"/>
        </w:rPr>
        <w:t>000,- odborná příprava a jednání rady)</w:t>
      </w:r>
    </w:p>
    <w:p w14:paraId="6AD3812D" w14:textId="1A5FF455" w:rsidR="003C585E" w:rsidRDefault="003C585E" w:rsidP="00A06C0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OORM </w:t>
      </w:r>
      <w:r>
        <w:rPr>
          <w:sz w:val="24"/>
          <w:szCs w:val="24"/>
        </w:rPr>
        <w:t>– 125.</w:t>
      </w:r>
      <w:r w:rsidR="00623835">
        <w:rPr>
          <w:sz w:val="24"/>
          <w:szCs w:val="24"/>
        </w:rPr>
        <w:t xml:space="preserve"> </w:t>
      </w:r>
      <w:r>
        <w:rPr>
          <w:sz w:val="24"/>
          <w:szCs w:val="24"/>
        </w:rPr>
        <w:t>000,- (ceny, školení, jednání rady)</w:t>
      </w:r>
    </w:p>
    <w:p w14:paraId="7FCC4ABB" w14:textId="6E2D3206" w:rsidR="003C585E" w:rsidRDefault="00E767B9" w:rsidP="00A06C0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OKRR – </w:t>
      </w:r>
      <w:r>
        <w:rPr>
          <w:sz w:val="24"/>
          <w:szCs w:val="24"/>
        </w:rPr>
        <w:t>5.</w:t>
      </w:r>
      <w:r w:rsidR="00623835">
        <w:rPr>
          <w:sz w:val="24"/>
          <w:szCs w:val="24"/>
        </w:rPr>
        <w:t xml:space="preserve"> </w:t>
      </w:r>
      <w:r>
        <w:rPr>
          <w:sz w:val="24"/>
          <w:szCs w:val="24"/>
        </w:rPr>
        <w:t>000,- Kč</w:t>
      </w:r>
    </w:p>
    <w:p w14:paraId="5EE4555B" w14:textId="56E50584" w:rsidR="00E767B9" w:rsidRDefault="00E767B9" w:rsidP="00A06C0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OORO –</w:t>
      </w:r>
      <w:r>
        <w:rPr>
          <w:sz w:val="24"/>
          <w:szCs w:val="24"/>
        </w:rPr>
        <w:t xml:space="preserve"> 10.</w:t>
      </w:r>
      <w:r w:rsidR="00623835">
        <w:rPr>
          <w:sz w:val="24"/>
          <w:szCs w:val="24"/>
        </w:rPr>
        <w:t xml:space="preserve"> </w:t>
      </w:r>
      <w:r>
        <w:rPr>
          <w:sz w:val="24"/>
          <w:szCs w:val="24"/>
        </w:rPr>
        <w:t>000,-</w:t>
      </w:r>
    </w:p>
    <w:p w14:paraId="24814BBF" w14:textId="1EFBBDB2" w:rsidR="00E767B9" w:rsidRDefault="00E767B9" w:rsidP="00E767B9">
      <w:pPr>
        <w:spacing w:after="0"/>
        <w:ind w:left="708"/>
        <w:jc w:val="both"/>
        <w:rPr>
          <w:sz w:val="24"/>
          <w:szCs w:val="24"/>
        </w:rPr>
      </w:pPr>
    </w:p>
    <w:p w14:paraId="3AA920F8" w14:textId="06D86F14" w:rsidR="00E767B9" w:rsidRPr="00E767B9" w:rsidRDefault="00E767B9" w:rsidP="00E767B9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Různé</w:t>
      </w:r>
    </w:p>
    <w:p w14:paraId="382A0AFD" w14:textId="712A2A64" w:rsidR="00E767B9" w:rsidRDefault="00E767B9" w:rsidP="00E767B9">
      <w:pPr>
        <w:pStyle w:val="Odstavecseseznamem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Jirka Žižka – </w:t>
      </w:r>
      <w:r>
        <w:rPr>
          <w:sz w:val="24"/>
          <w:szCs w:val="24"/>
        </w:rPr>
        <w:t>informoval členy VV o získání dopravního automobilu od HZS JčK Mercedes Benz Vito. Na členy VV vznesen dotaz, zda doporučují zakoupení přívěsného vozíku za účelem přesunu překážek. S ohledem na provoz dopravního automobilu je nutné zpracovat metodiku</w:t>
      </w:r>
      <w:r w:rsidR="00734382">
        <w:rPr>
          <w:sz w:val="24"/>
          <w:szCs w:val="24"/>
        </w:rPr>
        <w:t xml:space="preserve">, týkající se autoprovozu – </w:t>
      </w:r>
      <w:r w:rsidR="00734382" w:rsidRPr="00060849">
        <w:rPr>
          <w:sz w:val="24"/>
          <w:szCs w:val="24"/>
        </w:rPr>
        <w:t>úkol Tomáš Michal.</w:t>
      </w:r>
    </w:p>
    <w:p w14:paraId="79A9208E" w14:textId="5076944A" w:rsidR="00734382" w:rsidRDefault="00734382" w:rsidP="00E767B9">
      <w:pPr>
        <w:pStyle w:val="Odstavecseseznamem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Alena Šusterová</w:t>
      </w:r>
      <w:r>
        <w:rPr>
          <w:sz w:val="24"/>
          <w:szCs w:val="24"/>
        </w:rPr>
        <w:t xml:space="preserve"> – informace o dotacích a stále chybějících Přehledech o majetku některých SDH – Alena zpracuje seznam těchto SDH, zašle na OSH a seznam bude předán jako informace pro delegáty na VH sborů k intervenci.</w:t>
      </w:r>
    </w:p>
    <w:p w14:paraId="7023CC8C" w14:textId="5A08896A" w:rsidR="00734382" w:rsidRDefault="00734382" w:rsidP="00E767B9">
      <w:pPr>
        <w:pStyle w:val="Odstavecseseznamem"/>
        <w:spacing w:after="0"/>
        <w:jc w:val="both"/>
        <w:rPr>
          <w:sz w:val="24"/>
          <w:szCs w:val="24"/>
        </w:rPr>
      </w:pPr>
      <w:r w:rsidRPr="00734382">
        <w:rPr>
          <w:b/>
          <w:bCs/>
          <w:sz w:val="24"/>
          <w:szCs w:val="24"/>
        </w:rPr>
        <w:t>Sláva Klika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při neúčasti O. Boušky informoval o proběhlém školení a zkouškách Hasi</w:t>
      </w:r>
      <w:r w:rsidR="00060849">
        <w:rPr>
          <w:sz w:val="24"/>
          <w:szCs w:val="24"/>
        </w:rPr>
        <w:t>č</w:t>
      </w:r>
      <w:r>
        <w:rPr>
          <w:sz w:val="24"/>
          <w:szCs w:val="24"/>
        </w:rPr>
        <w:t xml:space="preserve"> II. </w:t>
      </w:r>
      <w:r w:rsidR="00060849">
        <w:rPr>
          <w:sz w:val="24"/>
          <w:szCs w:val="24"/>
        </w:rPr>
        <w:t>a</w:t>
      </w:r>
      <w:r>
        <w:rPr>
          <w:sz w:val="24"/>
          <w:szCs w:val="24"/>
        </w:rPr>
        <w:t xml:space="preserve"> Hasič III. </w:t>
      </w:r>
      <w:r w:rsidR="00060849">
        <w:rPr>
          <w:sz w:val="24"/>
          <w:szCs w:val="24"/>
        </w:rPr>
        <w:t>d</w:t>
      </w:r>
      <w:r>
        <w:rPr>
          <w:sz w:val="24"/>
          <w:szCs w:val="24"/>
        </w:rPr>
        <w:t>ne 30.10.2021 v Dolním Bukovsku. Zkoušku složilo 25 členů. Dále informoval o finanční sbírce některých sborů pro SDH Moravská Nová Ves, konkrétně pro výstavbu klubovny pro mladé hasiče. Mezi sbory bylo vybráno 179.</w:t>
      </w:r>
      <w:r w:rsidR="00623835">
        <w:rPr>
          <w:sz w:val="24"/>
          <w:szCs w:val="24"/>
        </w:rPr>
        <w:t xml:space="preserve"> </w:t>
      </w:r>
      <w:r>
        <w:rPr>
          <w:sz w:val="24"/>
          <w:szCs w:val="24"/>
        </w:rPr>
        <w:t>000,- Kč. 17.11.2021 se uskuteční cesta zástupců sborů do Moravské Nové Vsi</w:t>
      </w:r>
      <w:r w:rsidR="00470797">
        <w:rPr>
          <w:sz w:val="24"/>
          <w:szCs w:val="24"/>
        </w:rPr>
        <w:t xml:space="preserve"> za účelem předání finančního daru.</w:t>
      </w:r>
      <w:r w:rsidR="00C12610">
        <w:rPr>
          <w:sz w:val="24"/>
          <w:szCs w:val="24"/>
        </w:rPr>
        <w:t xml:space="preserve"> K problematice nákupu přívěsného vozíku navrhl vozík zakoupit.</w:t>
      </w:r>
    </w:p>
    <w:p w14:paraId="7816359D" w14:textId="3F0169E9" w:rsidR="00470797" w:rsidRDefault="00470797" w:rsidP="00E767B9">
      <w:pPr>
        <w:pStyle w:val="Odstavecseseznamem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Jirka Červák –</w:t>
      </w:r>
      <w:r>
        <w:rPr>
          <w:sz w:val="24"/>
          <w:szCs w:val="24"/>
        </w:rPr>
        <w:t xml:space="preserve"> informoval o nákupu skříně pro uskladnění tunelu pro PÚ CTIF v Ortvínovicích, domluveny podrobnosti dodání. Dále informoval o vypsání soutěže POODM 2022, školy a sbory již byly obeslány. Info o jednání OORP a KORP, novým koordinátorem ze strany HZS je Ing. Jana Neškodná. S ohledem na kladný ohlas na ÚORP na brožuru pro mladé hasiče navrhuje rozšířit OORP o jednoho člena</w:t>
      </w:r>
      <w:r w:rsidR="00060849">
        <w:rPr>
          <w:sz w:val="24"/>
          <w:szCs w:val="24"/>
        </w:rPr>
        <w:t>,</w:t>
      </w:r>
      <w:r>
        <w:rPr>
          <w:sz w:val="24"/>
          <w:szCs w:val="24"/>
        </w:rPr>
        <w:t xml:space="preserve"> a sice autorku této brožury Danielu Petřekovou. V souvislosti s dokončením projektu </w:t>
      </w:r>
      <w:r w:rsidR="00187525">
        <w:rPr>
          <w:sz w:val="24"/>
          <w:szCs w:val="24"/>
        </w:rPr>
        <w:t>Praktický nácvik využití HP napříč krajem požádal Jirka Žižka Jirku Červáka o svolání KORP, kde bude jednotlivým zástupcům předána metodika včetně ukázkového DVD (zpracovává Honza Nýdl).</w:t>
      </w:r>
      <w:r w:rsidR="002671A4">
        <w:rPr>
          <w:sz w:val="24"/>
          <w:szCs w:val="24"/>
        </w:rPr>
        <w:t xml:space="preserve"> Informace k SDH Závraty, které nemají dokončenou přeregistraci – Jirka Č</w:t>
      </w:r>
      <w:r w:rsidR="00CF7579">
        <w:rPr>
          <w:sz w:val="24"/>
          <w:szCs w:val="24"/>
        </w:rPr>
        <w:t>ervák</w:t>
      </w:r>
      <w:r w:rsidR="002671A4">
        <w:rPr>
          <w:sz w:val="24"/>
          <w:szCs w:val="24"/>
        </w:rPr>
        <w:t xml:space="preserve"> bude kontaktovat starostu obce za účelem vyřešení této situace.</w:t>
      </w:r>
    </w:p>
    <w:p w14:paraId="561BF66A" w14:textId="72AEC1D9" w:rsidR="00187525" w:rsidRDefault="00187525" w:rsidP="00E767B9">
      <w:pPr>
        <w:pStyle w:val="Odstavecseseznamem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Jirka Valenta –</w:t>
      </w:r>
      <w:r>
        <w:rPr>
          <w:sz w:val="24"/>
          <w:szCs w:val="24"/>
        </w:rPr>
        <w:t xml:space="preserve"> informoval o již ukončených teoretických školeních pro rozhodčí mládeže a probíhajícím teoretickém školení pro vedoucí kolektivů MH (Zaliny a Olešník). Praktická školení jsou naplánována na jaro 2022.</w:t>
      </w:r>
    </w:p>
    <w:p w14:paraId="354F87A9" w14:textId="21C65D1C" w:rsidR="00C12610" w:rsidRPr="00734382" w:rsidRDefault="00C12610" w:rsidP="00E767B9">
      <w:pPr>
        <w:pStyle w:val="Odstavecseseznamem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Lída Vlášková –</w:t>
      </w:r>
      <w:r>
        <w:rPr>
          <w:sz w:val="24"/>
          <w:szCs w:val="24"/>
        </w:rPr>
        <w:t xml:space="preserve"> info o postupových soutěžích a „Stovkování“ (zatím termíny pro stovk</w:t>
      </w:r>
      <w:r w:rsidR="00623835">
        <w:rPr>
          <w:sz w:val="24"/>
          <w:szCs w:val="24"/>
        </w:rPr>
        <w:t>y</w:t>
      </w:r>
      <w:r>
        <w:rPr>
          <w:sz w:val="24"/>
          <w:szCs w:val="24"/>
        </w:rPr>
        <w:t xml:space="preserve"> 24.4.2022 Zliv, 17.7.2022 Lišov, 18.9.2022 Borovany). Dále informovala o schůzce OORS se zástupci pořadatelů soutěží Velké ceny. Byl vznesen požadavek na účast „profesionální“ zdravotnické služby na postupových soutěžích (okresní a krajské)</w:t>
      </w:r>
      <w:r w:rsidR="00060849">
        <w:rPr>
          <w:sz w:val="24"/>
          <w:szCs w:val="24"/>
        </w:rPr>
        <w:t xml:space="preserve"> – bude osloven ČČK</w:t>
      </w:r>
      <w:r>
        <w:rPr>
          <w:sz w:val="24"/>
          <w:szCs w:val="24"/>
        </w:rPr>
        <w:t>. Na jaro 2022 je naplánováno školení rozhodčích PS, včetně zaměření na pravidla VC. Obnovu rozhodčí instruktor si v letošním roce udělal Josef Adamík, další zájemci čekají na vypsání termínu.</w:t>
      </w:r>
    </w:p>
    <w:p w14:paraId="2B1EDE3D" w14:textId="37CC328D" w:rsidR="00C86CA2" w:rsidRDefault="00CF4BDD" w:rsidP="00EE59C9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Vašek Maruška – </w:t>
      </w:r>
      <w:r>
        <w:rPr>
          <w:sz w:val="24"/>
          <w:szCs w:val="24"/>
        </w:rPr>
        <w:t>informoval o nečinnosti SDH Dívčice. Bude vyvoláno jednání se starostou obce za účelem vyřešení tohoto problému. Starostu osloví Vašek Maruška.</w:t>
      </w:r>
    </w:p>
    <w:p w14:paraId="2FBC1315" w14:textId="5D34C785" w:rsidR="00CF4BDD" w:rsidRDefault="00CF4BDD" w:rsidP="00EE59C9">
      <w:pPr>
        <w:spacing w:after="0"/>
        <w:ind w:left="708"/>
        <w:jc w:val="both"/>
        <w:rPr>
          <w:sz w:val="24"/>
          <w:szCs w:val="24"/>
        </w:rPr>
      </w:pPr>
    </w:p>
    <w:p w14:paraId="4CD730AD" w14:textId="2B2C2938" w:rsidR="00CF4BDD" w:rsidRPr="00CF4BDD" w:rsidRDefault="00CF4BDD" w:rsidP="00EE59C9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Další – </w:t>
      </w:r>
      <w:r>
        <w:rPr>
          <w:sz w:val="24"/>
          <w:szCs w:val="24"/>
        </w:rPr>
        <w:t xml:space="preserve">členům VV byl předán </w:t>
      </w:r>
      <w:r w:rsidR="00060849">
        <w:rPr>
          <w:sz w:val="24"/>
          <w:szCs w:val="24"/>
        </w:rPr>
        <w:t xml:space="preserve">seznam </w:t>
      </w:r>
      <w:r>
        <w:rPr>
          <w:sz w:val="24"/>
          <w:szCs w:val="24"/>
        </w:rPr>
        <w:t>zatím známých termínů VVH. Část členů si zapsala delegaci na místě, zbytek dodá do kanceláře OSH (do 12.11.2021).</w:t>
      </w:r>
    </w:p>
    <w:p w14:paraId="5E827805" w14:textId="77777777" w:rsidR="00EE59C9" w:rsidRDefault="00EE59C9" w:rsidP="00EE59C9">
      <w:pPr>
        <w:spacing w:after="0"/>
        <w:ind w:left="708"/>
        <w:jc w:val="both"/>
        <w:rPr>
          <w:sz w:val="24"/>
          <w:szCs w:val="24"/>
        </w:rPr>
      </w:pPr>
    </w:p>
    <w:p w14:paraId="4C7B7619" w14:textId="0985A0BF" w:rsidR="00EE59C9" w:rsidRPr="00EE59C9" w:rsidRDefault="00A74367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Vyznamenání, přístupy do Evidence</w:t>
      </w:r>
    </w:p>
    <w:p w14:paraId="35098102" w14:textId="08C33176" w:rsidR="00771FE6" w:rsidRDefault="00A74367" w:rsidP="00124E3A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Výkonnému výboru bylo předloženo ke schválení:</w:t>
      </w:r>
    </w:p>
    <w:p w14:paraId="434D27DA" w14:textId="609053A5" w:rsidR="00A74367" w:rsidRDefault="00A74367" w:rsidP="00124E3A">
      <w:pPr>
        <w:pStyle w:val="Odstavecseseznamem"/>
        <w:spacing w:after="0"/>
        <w:jc w:val="both"/>
        <w:rPr>
          <w:sz w:val="24"/>
          <w:szCs w:val="24"/>
        </w:rPr>
      </w:pPr>
    </w:p>
    <w:p w14:paraId="6930FC39" w14:textId="69591AB9" w:rsidR="00771FE6" w:rsidRDefault="00A74367" w:rsidP="00902AB0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Žádost SDH Nové Homole o získání přístupu do Evidence členů a sborů</w:t>
      </w:r>
    </w:p>
    <w:p w14:paraId="1A631DC6" w14:textId="670F9582" w:rsidR="00A74367" w:rsidRDefault="00A74367" w:rsidP="00A74367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Hlasování: 10 pro</w:t>
      </w:r>
      <w:r>
        <w:rPr>
          <w:sz w:val="24"/>
          <w:szCs w:val="24"/>
        </w:rPr>
        <w:tab/>
        <w:t>1 se zdržel</w:t>
      </w:r>
      <w:r>
        <w:rPr>
          <w:sz w:val="24"/>
          <w:szCs w:val="24"/>
        </w:rPr>
        <w:tab/>
        <w:t>0 proti</w:t>
      </w:r>
    </w:p>
    <w:p w14:paraId="5BE78C65" w14:textId="77777777" w:rsidR="00A74367" w:rsidRDefault="00A74367" w:rsidP="00A74367">
      <w:pPr>
        <w:pStyle w:val="Odstavecseseznamem"/>
        <w:spacing w:after="0"/>
        <w:jc w:val="both"/>
        <w:rPr>
          <w:sz w:val="24"/>
          <w:szCs w:val="24"/>
        </w:rPr>
      </w:pPr>
    </w:p>
    <w:p w14:paraId="04473A1F" w14:textId="73AF88E0" w:rsidR="00902AB0" w:rsidRDefault="00A74367" w:rsidP="00902AB0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Vyznamenání – SDH Lišov a SDH Velechvín</w:t>
      </w:r>
    </w:p>
    <w:p w14:paraId="3022FD1A" w14:textId="12188B88" w:rsidR="00A74367" w:rsidRDefault="00A74367" w:rsidP="00A74367">
      <w:pPr>
        <w:pStyle w:val="Odstavecseseznamem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Hlasování: 11 pro</w:t>
      </w:r>
      <w:r>
        <w:rPr>
          <w:sz w:val="24"/>
          <w:szCs w:val="24"/>
        </w:rPr>
        <w:tab/>
        <w:t>0 se zdržel</w:t>
      </w:r>
      <w:r>
        <w:rPr>
          <w:sz w:val="24"/>
          <w:szCs w:val="24"/>
        </w:rPr>
        <w:tab/>
        <w:t>0 proti</w:t>
      </w:r>
    </w:p>
    <w:p w14:paraId="05082588" w14:textId="77777777" w:rsidR="00F971C0" w:rsidRDefault="00F971C0" w:rsidP="00F971C0">
      <w:pPr>
        <w:pStyle w:val="Odstavecseseznamem"/>
        <w:spacing w:after="0"/>
        <w:jc w:val="both"/>
        <w:rPr>
          <w:sz w:val="24"/>
          <w:szCs w:val="24"/>
        </w:rPr>
      </w:pPr>
    </w:p>
    <w:p w14:paraId="6B2AE090" w14:textId="190522AD" w:rsidR="00F971C0" w:rsidRDefault="00F971C0" w:rsidP="00A06C07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Závěr</w:t>
      </w:r>
    </w:p>
    <w:p w14:paraId="139B1EB5" w14:textId="6324B24B" w:rsidR="007C3A2C" w:rsidRPr="007C3A2C" w:rsidRDefault="007C3A2C" w:rsidP="005614C5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Mgr. Jiří Žižka poděkoval všem za účast.</w:t>
      </w:r>
    </w:p>
    <w:p w14:paraId="15A2E4D9" w14:textId="5FACA148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CB41E98" w14:textId="2506AC73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0C127BBE" w14:textId="3C21D1D6" w:rsidR="007C3A2C" w:rsidRDefault="007C3A2C" w:rsidP="007C3A2C">
      <w:pPr>
        <w:spacing w:after="0"/>
        <w:ind w:left="360"/>
        <w:jc w:val="both"/>
        <w:rPr>
          <w:sz w:val="24"/>
          <w:szCs w:val="24"/>
        </w:rPr>
      </w:pPr>
    </w:p>
    <w:p w14:paraId="787BBFDA" w14:textId="64C298B8" w:rsidR="007C3A2C" w:rsidRDefault="002043B9" w:rsidP="007C3A2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183A01">
        <w:rPr>
          <w:sz w:val="24"/>
          <w:szCs w:val="24"/>
        </w:rPr>
        <w:t>, 9.11.2021</w:t>
      </w:r>
    </w:p>
    <w:p w14:paraId="79A0B328" w14:textId="723C58DF" w:rsidR="00C86CA2" w:rsidRDefault="00C86CA2" w:rsidP="0043032E">
      <w:pPr>
        <w:pStyle w:val="Odstavecseseznamem"/>
        <w:spacing w:after="0"/>
        <w:jc w:val="both"/>
        <w:rPr>
          <w:sz w:val="24"/>
          <w:szCs w:val="24"/>
        </w:rPr>
      </w:pP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C7C4" w14:textId="77777777" w:rsidR="00623677" w:rsidRDefault="00623677">
      <w:pPr>
        <w:spacing w:after="0" w:line="240" w:lineRule="auto"/>
      </w:pPr>
      <w:r>
        <w:separator/>
      </w:r>
    </w:p>
  </w:endnote>
  <w:endnote w:type="continuationSeparator" w:id="0">
    <w:p w14:paraId="19CA9E7B" w14:textId="77777777" w:rsidR="00623677" w:rsidRDefault="0062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0E944" w14:textId="77777777" w:rsidR="00623677" w:rsidRDefault="006236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1E0977" w14:textId="77777777" w:rsidR="00623677" w:rsidRDefault="0062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A54239"/>
    <w:multiLevelType w:val="hybridMultilevel"/>
    <w:tmpl w:val="25B4E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26020"/>
    <w:rsid w:val="00052752"/>
    <w:rsid w:val="00060849"/>
    <w:rsid w:val="00061C3B"/>
    <w:rsid w:val="000F6427"/>
    <w:rsid w:val="00124E3A"/>
    <w:rsid w:val="0016032F"/>
    <w:rsid w:val="00183A01"/>
    <w:rsid w:val="00187525"/>
    <w:rsid w:val="001954DC"/>
    <w:rsid w:val="001E7615"/>
    <w:rsid w:val="001F53EF"/>
    <w:rsid w:val="002043B9"/>
    <w:rsid w:val="002671A4"/>
    <w:rsid w:val="002A0658"/>
    <w:rsid w:val="002D03D4"/>
    <w:rsid w:val="002E1422"/>
    <w:rsid w:val="00314BB6"/>
    <w:rsid w:val="003A6847"/>
    <w:rsid w:val="003C585E"/>
    <w:rsid w:val="003E72B2"/>
    <w:rsid w:val="004150C2"/>
    <w:rsid w:val="0043032E"/>
    <w:rsid w:val="004623F9"/>
    <w:rsid w:val="00470797"/>
    <w:rsid w:val="004830C8"/>
    <w:rsid w:val="004A4831"/>
    <w:rsid w:val="00520820"/>
    <w:rsid w:val="00533DD4"/>
    <w:rsid w:val="00553734"/>
    <w:rsid w:val="005614C5"/>
    <w:rsid w:val="005B3BAA"/>
    <w:rsid w:val="00623677"/>
    <w:rsid w:val="00623835"/>
    <w:rsid w:val="0069388C"/>
    <w:rsid w:val="006C3A21"/>
    <w:rsid w:val="006C3DC5"/>
    <w:rsid w:val="00734382"/>
    <w:rsid w:val="00771FE6"/>
    <w:rsid w:val="00773832"/>
    <w:rsid w:val="007A253F"/>
    <w:rsid w:val="007A59BD"/>
    <w:rsid w:val="007C3A2C"/>
    <w:rsid w:val="007D3BB4"/>
    <w:rsid w:val="00801F93"/>
    <w:rsid w:val="00834BF1"/>
    <w:rsid w:val="00862E6D"/>
    <w:rsid w:val="008B6B54"/>
    <w:rsid w:val="008F4B87"/>
    <w:rsid w:val="00900540"/>
    <w:rsid w:val="00902AB0"/>
    <w:rsid w:val="009337A0"/>
    <w:rsid w:val="00961130"/>
    <w:rsid w:val="009630D0"/>
    <w:rsid w:val="009A5DE8"/>
    <w:rsid w:val="009E0369"/>
    <w:rsid w:val="00A06C07"/>
    <w:rsid w:val="00A17644"/>
    <w:rsid w:val="00A21160"/>
    <w:rsid w:val="00A52146"/>
    <w:rsid w:val="00A65E7E"/>
    <w:rsid w:val="00A74367"/>
    <w:rsid w:val="00A968B1"/>
    <w:rsid w:val="00AE4FD8"/>
    <w:rsid w:val="00B0795B"/>
    <w:rsid w:val="00B909D4"/>
    <w:rsid w:val="00B9288D"/>
    <w:rsid w:val="00BA73BB"/>
    <w:rsid w:val="00C018B4"/>
    <w:rsid w:val="00C01953"/>
    <w:rsid w:val="00C12610"/>
    <w:rsid w:val="00C34FB8"/>
    <w:rsid w:val="00C37601"/>
    <w:rsid w:val="00C4287C"/>
    <w:rsid w:val="00C86CA2"/>
    <w:rsid w:val="00C9667F"/>
    <w:rsid w:val="00CF4BDD"/>
    <w:rsid w:val="00CF7579"/>
    <w:rsid w:val="00CF7926"/>
    <w:rsid w:val="00D57F30"/>
    <w:rsid w:val="00DC4E32"/>
    <w:rsid w:val="00E120FE"/>
    <w:rsid w:val="00E422AB"/>
    <w:rsid w:val="00E767B9"/>
    <w:rsid w:val="00EA4492"/>
    <w:rsid w:val="00EA6CAC"/>
    <w:rsid w:val="00EC3243"/>
    <w:rsid w:val="00EE59C9"/>
    <w:rsid w:val="00EE77BC"/>
    <w:rsid w:val="00EF4234"/>
    <w:rsid w:val="00F971C0"/>
    <w:rsid w:val="00FD2604"/>
    <w:rsid w:val="00FD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8</cp:revision>
  <dcterms:created xsi:type="dcterms:W3CDTF">2021-11-09T20:51:00Z</dcterms:created>
  <dcterms:modified xsi:type="dcterms:W3CDTF">2021-11-12T08:12:00Z</dcterms:modified>
</cp:coreProperties>
</file>