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46B5" w14:textId="06B8BE09" w:rsidR="004B6D03" w:rsidRDefault="004B6D03">
      <w:r w:rsidRPr="004B6D03">
        <w:rPr>
          <w:noProof/>
        </w:rPr>
        <w:drawing>
          <wp:anchor distT="0" distB="0" distL="114300" distR="114300" simplePos="0" relativeHeight="251658240" behindDoc="1" locked="0" layoutInCell="1" allowOverlap="1" wp14:anchorId="53AD5D31" wp14:editId="22599244">
            <wp:simplePos x="0" y="0"/>
            <wp:positionH relativeFrom="margin">
              <wp:posOffset>1857375</wp:posOffset>
            </wp:positionH>
            <wp:positionV relativeFrom="paragraph">
              <wp:posOffset>0</wp:posOffset>
            </wp:positionV>
            <wp:extent cx="2286000" cy="1666875"/>
            <wp:effectExtent l="0" t="0" r="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CE4FF" w14:textId="77777777" w:rsidR="004B6D03" w:rsidRDefault="004B6D03"/>
    <w:p w14:paraId="253F7C1A" w14:textId="77777777" w:rsidR="004B6D03" w:rsidRDefault="004B6D03" w:rsidP="004B6D03">
      <w:pPr>
        <w:pStyle w:val="Default"/>
      </w:pPr>
    </w:p>
    <w:p w14:paraId="2F5BE2E4" w14:textId="77777777" w:rsidR="004B6D03" w:rsidRDefault="004B6D03" w:rsidP="004B6D03">
      <w:pPr>
        <w:pStyle w:val="Default"/>
        <w:jc w:val="center"/>
        <w:rPr>
          <w:b/>
          <w:bCs/>
          <w:sz w:val="72"/>
          <w:szCs w:val="72"/>
        </w:rPr>
      </w:pPr>
    </w:p>
    <w:p w14:paraId="197DD009" w14:textId="77777777" w:rsidR="004B6D03" w:rsidRDefault="004B6D03" w:rsidP="004B6D03">
      <w:pPr>
        <w:pStyle w:val="Default"/>
        <w:jc w:val="center"/>
        <w:rPr>
          <w:b/>
          <w:bCs/>
          <w:sz w:val="72"/>
          <w:szCs w:val="72"/>
        </w:rPr>
      </w:pPr>
    </w:p>
    <w:p w14:paraId="1E88F8DA" w14:textId="77777777" w:rsidR="004B6D03" w:rsidRDefault="004B6D03" w:rsidP="004B6D03">
      <w:pPr>
        <w:pStyle w:val="Default"/>
        <w:jc w:val="center"/>
        <w:rPr>
          <w:b/>
          <w:bCs/>
          <w:sz w:val="72"/>
          <w:szCs w:val="72"/>
        </w:rPr>
      </w:pPr>
    </w:p>
    <w:p w14:paraId="0F88B868" w14:textId="0AA2B1BB" w:rsidR="004B6D03" w:rsidRPr="004B6D03" w:rsidRDefault="004B6D03" w:rsidP="004B6D03">
      <w:pPr>
        <w:pStyle w:val="Default"/>
        <w:jc w:val="center"/>
        <w:rPr>
          <w:sz w:val="72"/>
          <w:szCs w:val="72"/>
        </w:rPr>
      </w:pPr>
      <w:r w:rsidRPr="004B6D03">
        <w:rPr>
          <w:b/>
          <w:bCs/>
          <w:sz w:val="72"/>
          <w:szCs w:val="72"/>
        </w:rPr>
        <w:t>OSH České Budějovice</w:t>
      </w:r>
    </w:p>
    <w:p w14:paraId="0B1721C9" w14:textId="6A62FB65" w:rsidR="004B6D03" w:rsidRDefault="004B6D03" w:rsidP="004B6D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Pořádá</w:t>
      </w:r>
    </w:p>
    <w:p w14:paraId="1177D1BF" w14:textId="70837DB9" w:rsidR="004B6D03" w:rsidRPr="004B6D03" w:rsidRDefault="004B6D03" w:rsidP="004B6D03">
      <w:pPr>
        <w:pStyle w:val="Default"/>
        <w:jc w:val="center"/>
        <w:rPr>
          <w:color w:val="FF0000"/>
          <w:sz w:val="48"/>
          <w:szCs w:val="48"/>
        </w:rPr>
      </w:pPr>
      <w:r w:rsidRPr="004B6D03">
        <w:rPr>
          <w:b/>
          <w:bCs/>
          <w:color w:val="FF0000"/>
          <w:sz w:val="48"/>
          <w:szCs w:val="48"/>
        </w:rPr>
        <w:t>Dne 23.4.2022 od 13:00</w:t>
      </w:r>
    </w:p>
    <w:p w14:paraId="3CB648EE" w14:textId="00E9D655" w:rsidR="004B6D03" w:rsidRDefault="004B6D03" w:rsidP="004B6D03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Na Náplavce v ČB – travnatá část naproti stadionu SKP</w:t>
      </w:r>
    </w:p>
    <w:p w14:paraId="3818A34F" w14:textId="25D03C25" w:rsidR="004B6D03" w:rsidRDefault="004B6D03" w:rsidP="004B6D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Tradiční soutěž</w:t>
      </w:r>
    </w:p>
    <w:p w14:paraId="243DE72A" w14:textId="40A012F0" w:rsidR="004B6D03" w:rsidRDefault="004B6D03" w:rsidP="004B6D03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Florián 2022</w:t>
      </w:r>
    </w:p>
    <w:p w14:paraId="75DA0B73" w14:textId="580348B5" w:rsidR="004B6D03" w:rsidRDefault="004B6D03" w:rsidP="004B6D03">
      <w:pPr>
        <w:pStyle w:val="Default"/>
        <w:jc w:val="center"/>
        <w:rPr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Kategorie :</w:t>
      </w:r>
      <w:proofErr w:type="gramEnd"/>
    </w:p>
    <w:p w14:paraId="48F628C6" w14:textId="11091CE0" w:rsidR="004B6D03" w:rsidRDefault="004B6D03" w:rsidP="004B6D0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PS12,</w:t>
      </w:r>
    </w:p>
    <w:p w14:paraId="26870049" w14:textId="25A57E0A" w:rsidR="004B6D03" w:rsidRDefault="004B6D03" w:rsidP="004B6D0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PS8</w:t>
      </w:r>
    </w:p>
    <w:p w14:paraId="2422A785" w14:textId="2102CB4F" w:rsidR="004B6D03" w:rsidRDefault="004B6D03" w:rsidP="004B6D03">
      <w:pPr>
        <w:pStyle w:val="Default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Rosenbauer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Tohatsu</w:t>
      </w:r>
      <w:proofErr w:type="spellEnd"/>
      <w:r>
        <w:rPr>
          <w:b/>
          <w:bCs/>
          <w:sz w:val="22"/>
          <w:szCs w:val="22"/>
        </w:rPr>
        <w:t>, Ziegler apod</w:t>
      </w:r>
    </w:p>
    <w:p w14:paraId="033E6820" w14:textId="77777777" w:rsidR="004B6D03" w:rsidRDefault="004B6D03" w:rsidP="004B6D03">
      <w:pPr>
        <w:pStyle w:val="Default"/>
        <w:jc w:val="center"/>
        <w:rPr>
          <w:sz w:val="22"/>
          <w:szCs w:val="22"/>
        </w:rPr>
      </w:pPr>
    </w:p>
    <w:p w14:paraId="6081593B" w14:textId="4E19E6CB" w:rsidR="004B6D03" w:rsidRDefault="004B6D03" w:rsidP="004B6D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OZ k soutěži je k dispozici na </w:t>
      </w:r>
      <w:r>
        <w:rPr>
          <w:b/>
          <w:bCs/>
          <w:sz w:val="28"/>
          <w:szCs w:val="28"/>
        </w:rPr>
        <w:t>www.oshcb.cz</w:t>
      </w:r>
    </w:p>
    <w:p w14:paraId="5D4903F3" w14:textId="52B7E38B" w:rsidR="004B6D03" w:rsidRPr="004B6D03" w:rsidRDefault="004B6D03" w:rsidP="004B6D03">
      <w:pPr>
        <w:pStyle w:val="Default"/>
        <w:jc w:val="center"/>
        <w:rPr>
          <w:sz w:val="48"/>
          <w:szCs w:val="48"/>
        </w:rPr>
      </w:pPr>
      <w:r w:rsidRPr="004B6D03">
        <w:rPr>
          <w:b/>
          <w:bCs/>
          <w:sz w:val="48"/>
          <w:szCs w:val="48"/>
        </w:rPr>
        <w:t>Přihlášky zašlete do 18. dubna 2022:</w:t>
      </w:r>
    </w:p>
    <w:p w14:paraId="5529611C" w14:textId="73A1379D" w:rsidR="004B6D03" w:rsidRDefault="004B6D03" w:rsidP="004B6D0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OSH České Budějovice</w:t>
      </w:r>
    </w:p>
    <w:p w14:paraId="2F7F553A" w14:textId="0ADF865D" w:rsidR="004B6D03" w:rsidRDefault="004B6D03" w:rsidP="004B6D0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Lannova 63</w:t>
      </w:r>
    </w:p>
    <w:p w14:paraId="42F554AF" w14:textId="3C3248DF" w:rsidR="004B6D03" w:rsidRDefault="004B6D03" w:rsidP="004B6D0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37001 České Budějovice</w:t>
      </w:r>
    </w:p>
    <w:p w14:paraId="18BB929D" w14:textId="58BE8368" w:rsidR="004B6D03" w:rsidRPr="004B6D03" w:rsidRDefault="004B6D03" w:rsidP="004B6D03">
      <w:pPr>
        <w:jc w:val="center"/>
        <w:rPr>
          <w:sz w:val="72"/>
          <w:szCs w:val="72"/>
        </w:rPr>
      </w:pPr>
      <w:r w:rsidRPr="004B6D03">
        <w:rPr>
          <w:b/>
          <w:bCs/>
          <w:sz w:val="72"/>
          <w:szCs w:val="72"/>
        </w:rPr>
        <w:t>hasici@oshcb.cz</w:t>
      </w:r>
    </w:p>
    <w:sectPr w:rsidR="004B6D03" w:rsidRPr="004B6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03"/>
    <w:rsid w:val="004B6D03"/>
    <w:rsid w:val="00A1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E5E3"/>
  <w15:chartTrackingRefBased/>
  <w15:docId w15:val="{554C2BE5-D721-49F1-9B89-3F3E58D2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6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Maruska Vaclav (RBCB/TEF33)</dc:creator>
  <cp:keywords/>
  <dc:description/>
  <cp:lastModifiedBy>Ilona Hrubešová</cp:lastModifiedBy>
  <cp:revision>2</cp:revision>
  <dcterms:created xsi:type="dcterms:W3CDTF">2022-04-13T08:45:00Z</dcterms:created>
  <dcterms:modified xsi:type="dcterms:W3CDTF">2022-04-13T08:45:00Z</dcterms:modified>
</cp:coreProperties>
</file>